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93" w:rsidRDefault="00587D7C">
      <w:r w:rsidRPr="00587D7C">
        <w:drawing>
          <wp:inline distT="0" distB="0" distL="0" distR="0">
            <wp:extent cx="8705850" cy="6429375"/>
            <wp:effectExtent l="19050" t="0" r="0" b="0"/>
            <wp:docPr id="5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248400" cy="6096000"/>
                      <a:chOff x="228600" y="152400"/>
                      <a:chExt cx="6248400" cy="6096000"/>
                    </a:xfrm>
                  </a:grpSpPr>
                  <a:pic>
                    <a:nvPicPr>
                      <a:cNvPr id="2050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28600" y="152400"/>
                        <a:ext cx="4572000" cy="609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5" name="Oval 4"/>
                      <a:cNvSpPr/>
                    </a:nvSpPr>
                    <a:spPr>
                      <a:xfrm>
                        <a:off x="914400" y="1295400"/>
                        <a:ext cx="2590800" cy="396240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6" name="Straight Arrow Connector 5"/>
                      <a:cNvCxnSpPr/>
                    </a:nvCxnSpPr>
                    <a:spPr>
                      <a:xfrm rot="10800000">
                        <a:off x="3505200" y="3124200"/>
                        <a:ext cx="1752600" cy="1588"/>
                      </a:xfrm>
                      <a:prstGeom prst="straightConnector1">
                        <a:avLst/>
                      </a:prstGeom>
                      <a:ln w="44450" cmpd="sng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5257800" y="2971800"/>
                        <a:ext cx="1219200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dirty="0" smtClean="0"/>
                            <a:t>Oil puke zone</a:t>
                          </a:r>
                          <a:endParaRPr lang="en-US" sz="1400" dirty="0"/>
                        </a:p>
                      </a:txBody>
                      <a:useSpRect/>
                    </a:txSp>
                  </a:sp>
                  <a:cxnSp>
                    <a:nvCxnSpPr>
                      <a:cNvPr id="10" name="Straight Arrow Connector 9"/>
                      <a:cNvCxnSpPr/>
                    </a:nvCxnSpPr>
                    <a:spPr>
                      <a:xfrm rot="10800000">
                        <a:off x="2438400" y="1676400"/>
                        <a:ext cx="3200400" cy="609600"/>
                      </a:xfrm>
                      <a:prstGeom prst="straightConnector1">
                        <a:avLst/>
                      </a:prstGeom>
                      <a:ln w="44450" cmpd="sng">
                        <a:tailEnd type="non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6" name="TextBox 15"/>
                      <a:cNvSpPr txBox="1"/>
                    </a:nvSpPr>
                    <a:spPr>
                      <a:xfrm>
                        <a:off x="5638800" y="2209800"/>
                        <a:ext cx="685800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dirty="0" smtClean="0"/>
                            <a:t>hose</a:t>
                          </a:r>
                          <a:endParaRPr lang="en-US" sz="1400" dirty="0"/>
                        </a:p>
                      </a:txBody>
                      <a:useSpRect/>
                    </a:txSp>
                  </a:sp>
                  <a:cxnSp>
                    <a:nvCxnSpPr>
                      <a:cNvPr id="18" name="Straight Arrow Connector 17"/>
                      <a:cNvCxnSpPr>
                        <a:endCxn id="5" idx="0"/>
                      </a:cNvCxnSpPr>
                    </a:nvCxnSpPr>
                    <a:spPr>
                      <a:xfrm rot="16200000" flipV="1">
                        <a:off x="2132806" y="1372394"/>
                        <a:ext cx="382588" cy="228600"/>
                      </a:xfrm>
                      <a:prstGeom prst="straightConnector1">
                        <a:avLst/>
                      </a:prstGeom>
                      <a:ln w="44450" cmpd="sng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sectPr w:rsidR="005D2093" w:rsidSect="00587D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87D7C"/>
    <w:rsid w:val="00115022"/>
    <w:rsid w:val="00193396"/>
    <w:rsid w:val="004E6600"/>
    <w:rsid w:val="00587D7C"/>
    <w:rsid w:val="005D2093"/>
    <w:rsid w:val="00664EA3"/>
    <w:rsid w:val="00A7183F"/>
    <w:rsid w:val="00BD30DB"/>
    <w:rsid w:val="00C67CFC"/>
    <w:rsid w:val="00FA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Weyerhaeuser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cesarig</dc:creator>
  <cp:keywords/>
  <dc:description/>
  <cp:lastModifiedBy>cesarig</cp:lastModifiedBy>
  <cp:revision>1</cp:revision>
  <dcterms:created xsi:type="dcterms:W3CDTF">2011-03-01T17:03:00Z</dcterms:created>
  <dcterms:modified xsi:type="dcterms:W3CDTF">2011-03-01T17:04:00Z</dcterms:modified>
</cp:coreProperties>
</file>